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6" w:type="dxa"/>
        <w:tblInd w:w="-5" w:type="dxa"/>
        <w:tblLook w:val="04A0" w:firstRow="1" w:lastRow="0" w:firstColumn="1" w:lastColumn="0" w:noHBand="0" w:noVBand="1"/>
      </w:tblPr>
      <w:tblGrid>
        <w:gridCol w:w="1246"/>
        <w:gridCol w:w="3019"/>
        <w:gridCol w:w="1500"/>
        <w:gridCol w:w="744"/>
        <w:gridCol w:w="960"/>
        <w:gridCol w:w="1553"/>
        <w:gridCol w:w="914"/>
      </w:tblGrid>
      <w:tr w:rsidR="00F111D9" w:rsidRPr="00B96DFA" w:rsidTr="0077024A">
        <w:trPr>
          <w:trHeight w:val="850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Subject Code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Subject Title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Study Times </w:t>
            </w:r>
            <w:r w:rsidRPr="00B96DF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(sessions)(1 sessions = 45 minutes)</w:t>
            </w:r>
          </w:p>
        </w:tc>
      </w:tr>
      <w:tr w:rsidR="00F111D9" w:rsidRPr="00B96DFA" w:rsidTr="00F111D9">
        <w:trPr>
          <w:trHeight w:val="257"/>
        </w:trPr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Number of Credit</w:t>
            </w:r>
          </w:p>
        </w:tc>
        <w:tc>
          <w:tcPr>
            <w:tcW w:w="4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B96DF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F111D9" w:rsidRPr="00B96DFA" w:rsidTr="00F111D9">
        <w:trPr>
          <w:trHeight w:val="1298"/>
        </w:trPr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Theory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Practice - Internship - Experiment - Exercise - Discussion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6DFA">
              <w:rPr>
                <w:rFonts w:ascii="Arial" w:eastAsia="Times New Roman" w:hAnsi="Arial" w:cs="Arial"/>
                <w:b/>
                <w:bCs/>
                <w:color w:val="000000"/>
              </w:rPr>
              <w:t>Test</w:t>
            </w:r>
          </w:p>
        </w:tc>
      </w:tr>
      <w:tr w:rsidR="00F111D9" w:rsidRPr="00B96DFA" w:rsidTr="00F111D9">
        <w:trPr>
          <w:trHeight w:val="850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 DDC3153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Earthing and Earth Fault Current Protection</w:t>
            </w:r>
            <w:r w:rsidRPr="00F111D9">
              <w:rPr>
                <w:rFonts w:ascii="Arial" w:eastAsia="Times New Roman" w:hAnsi="Arial" w:cs="Arial"/>
                <w:color w:val="000000" w:themeColor="text1"/>
              </w:rPr>
              <w:br/>
              <w:t xml:space="preserve">(replaced with CoGC curriculum) </w:t>
            </w:r>
            <w:r w:rsidRPr="00F111D9">
              <w:rPr>
                <w:rFonts w:eastAsia="Times New Roman"/>
                <w:color w:val="FF0000"/>
                <w:szCs w:val="26"/>
              </w:rPr>
              <w:t>An toàn lao động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2(1,1,3)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 19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CF694C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</w:t>
            </w: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DDC3148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Electrical Testing and Measurement</w:t>
            </w:r>
            <w:r w:rsidRPr="00F111D9">
              <w:rPr>
                <w:rFonts w:ascii="Arial" w:eastAsia="Times New Roman" w:hAnsi="Arial" w:cs="Arial"/>
                <w:color w:val="000000" w:themeColor="text1"/>
              </w:rPr>
              <w:br/>
              <w:t xml:space="preserve">(replaced with CoGC curriculum) </w:t>
            </w:r>
            <w:r w:rsidRPr="00F111D9">
              <w:rPr>
                <w:rFonts w:eastAsia="Times New Roman"/>
                <w:color w:val="FF0000"/>
                <w:szCs w:val="26"/>
              </w:rPr>
              <w:t>Thực hành Đo lường điện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2(1,1,3)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2 </w:t>
            </w: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DDC3147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Single and Three Phase Induction Motors</w:t>
            </w:r>
            <w:r w:rsidRPr="00F111D9">
              <w:rPr>
                <w:rFonts w:ascii="Arial" w:eastAsia="Times New Roman" w:hAnsi="Arial" w:cs="Arial"/>
                <w:color w:val="000000" w:themeColor="text1"/>
              </w:rPr>
              <w:br/>
            </w:r>
            <w:bookmarkStart w:id="0" w:name="_GoBack"/>
            <w:r w:rsidRPr="00775B63">
              <w:rPr>
                <w:rFonts w:eastAsia="Times New Roman"/>
                <w:color w:val="FF0000"/>
                <w:szCs w:val="26"/>
              </w:rPr>
              <w:t>Máy điện</w:t>
            </w:r>
            <w:bookmarkEnd w:id="0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2(1,1,3)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</w:t>
            </w: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DDC3154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Fundamental Electrical Systems</w:t>
            </w:r>
            <w:r w:rsidRPr="00F111D9">
              <w:rPr>
                <w:rFonts w:ascii="Arial" w:eastAsia="Times New Roman" w:hAnsi="Arial" w:cs="Arial"/>
                <w:color w:val="000000" w:themeColor="text1"/>
              </w:rPr>
              <w:br/>
            </w:r>
            <w:r w:rsidRPr="00F111D9">
              <w:rPr>
                <w:rFonts w:eastAsia="Times New Roman"/>
                <w:color w:val="FF0000"/>
                <w:szCs w:val="26"/>
              </w:rPr>
              <w:t>Cung cấp điện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2(1,1,3)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</w:t>
            </w: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DDC3155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Inspection and Testing of Electrical Installations</w:t>
            </w:r>
            <w:r w:rsidRPr="00F111D9">
              <w:rPr>
                <w:rFonts w:ascii="Arial" w:eastAsia="Times New Roman" w:hAnsi="Arial" w:cs="Arial"/>
                <w:color w:val="000000" w:themeColor="text1"/>
              </w:rPr>
              <w:br/>
            </w:r>
            <w:r w:rsidRPr="00F111D9">
              <w:rPr>
                <w:rFonts w:eastAsia="Times New Roman"/>
                <w:color w:val="FF0000"/>
                <w:szCs w:val="26"/>
              </w:rPr>
              <w:t>Kỹ thuật lắp đặt điện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2(1,1,3)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F111D9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111D9">
              <w:rPr>
                <w:rFonts w:ascii="Arial" w:eastAsia="Times New Roman" w:hAnsi="Arial" w:cs="Arial"/>
                <w:color w:val="000000" w:themeColor="text1"/>
              </w:rPr>
              <w:t>2</w:t>
            </w: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111D9" w:rsidRPr="00B96DFA" w:rsidTr="00F111D9">
        <w:trPr>
          <w:trHeight w:val="3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111D9" w:rsidRPr="00B96DFA" w:rsidTr="00F111D9">
        <w:trPr>
          <w:trHeight w:val="670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D9" w:rsidRPr="00B96DFA" w:rsidRDefault="00F111D9" w:rsidP="00357063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936B9A" w:rsidRDefault="00936B9A"/>
    <w:sectPr w:rsidR="00936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1D9"/>
    <w:rsid w:val="00041745"/>
    <w:rsid w:val="00775B63"/>
    <w:rsid w:val="00936B9A"/>
    <w:rsid w:val="00B848EE"/>
    <w:rsid w:val="00F1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2021-04-09T02:09:00Z</dcterms:created>
  <dcterms:modified xsi:type="dcterms:W3CDTF">2021-04-10T01:33:00Z</dcterms:modified>
</cp:coreProperties>
</file>